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F5" w:rsidRDefault="0079028D">
      <w:r>
        <w:rPr>
          <w:noProof/>
        </w:rPr>
        <w:drawing>
          <wp:inline distT="0" distB="0" distL="0" distR="0" wp14:anchorId="7C51F597" wp14:editId="52AFD4F4">
            <wp:extent cx="2362200" cy="1935480"/>
            <wp:effectExtent l="0" t="0" r="0" b="7620"/>
            <wp:docPr id="2" name="Picture 2" descr="A Vector of Human Embryo Development 29472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Vector of Human Embryo Development 294723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15">
        <w:t>Fetal</w:t>
      </w:r>
      <w:r w:rsidR="00082329">
        <w:t xml:space="preserve"> development by months</w:t>
      </w:r>
    </w:p>
    <w:p w:rsidR="0079028D" w:rsidRDefault="0079028D"/>
    <w:p w:rsidR="0079028D" w:rsidRDefault="0079028D"/>
    <w:p w:rsidR="0079028D" w:rsidRDefault="0079028D">
      <w:r>
        <w:rPr>
          <w:noProof/>
        </w:rPr>
        <w:drawing>
          <wp:inline distT="0" distB="0" distL="0" distR="0" wp14:anchorId="42F69B20" wp14:editId="6081A035">
            <wp:extent cx="1788135" cy="1920240"/>
            <wp:effectExtent l="0" t="0" r="3175" b="3810"/>
            <wp:docPr id="3" name="Picture 3" descr="Embryo six weeks after concep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ryo six weeks after conception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6527" r="10200" b="7790"/>
                    <a:stretch/>
                  </pic:blipFill>
                  <pic:spPr bwMode="auto">
                    <a:xfrm>
                      <a:off x="0" y="0"/>
                      <a:ext cx="1819055" cy="19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2329">
        <w:t>Fetus at 6 weeks</w:t>
      </w:r>
    </w:p>
    <w:p w:rsidR="00E92921" w:rsidRDefault="00E92921"/>
    <w:p w:rsidR="00E92921" w:rsidRDefault="00E92921">
      <w:r>
        <w:rPr>
          <w:noProof/>
        </w:rPr>
        <w:drawing>
          <wp:inline distT="0" distB="0" distL="0" distR="0" wp14:anchorId="1C9BBC4F" wp14:editId="58A170AD">
            <wp:extent cx="2362200" cy="2362200"/>
            <wp:effectExtent l="0" t="0" r="0" b="0"/>
            <wp:docPr id="5" name="Picture 5" descr="The Case Against Abortion: Prenatal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ase Against Abortion: Prenatal Develop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The baby at term – 40 weeks </w:t>
      </w:r>
    </w:p>
    <w:sectPr w:rsidR="00E9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8D"/>
    <w:rsid w:val="00082329"/>
    <w:rsid w:val="00297C3C"/>
    <w:rsid w:val="0062600C"/>
    <w:rsid w:val="00736C15"/>
    <w:rsid w:val="0079028D"/>
    <w:rsid w:val="007918CB"/>
    <w:rsid w:val="00E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2D752-1912-40DF-98D2-C1E936A9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Mediclinic Middle East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Gazala Khan</dc:creator>
  <cp:keywords/>
  <dc:description/>
  <cp:lastModifiedBy>Gazala Khan</cp:lastModifiedBy>
  <cp:revision>4</cp:revision>
  <dcterms:created xsi:type="dcterms:W3CDTF">2023-01-25T08:59:00Z</dcterms:created>
  <dcterms:modified xsi:type="dcterms:W3CDTF">2023-01-25T09:29:00Z</dcterms:modified>
</cp:coreProperties>
</file>